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png" ContentType="image/png"/>
  <Override PartName="/word/footer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32"/>
        </w:rPr>
      </w:pP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spacing w:before="161"/>
        <w:rPr>
          <w:rFonts w:ascii="Times New Roman"/>
          <w:sz w:val="32"/>
        </w:rPr>
      </w:pPr>
    </w:p>
    <w:p>
      <w:pPr>
        <w:pStyle w:val="Title"/>
        <w:spacing w:line="259" w:lineRule="auto"/>
      </w:pPr>
      <w:r>
        <w:rPr/>
        <w:t>List</w:t>
      </w:r>
      <w:r>
        <w:rPr>
          <w:spacing w:val="-13"/>
        </w:rPr>
        <w:t> </w:t>
      </w:r>
      <w:r>
        <w:rPr/>
        <w:t>of</w:t>
      </w:r>
      <w:r>
        <w:rPr>
          <w:spacing w:val="-13"/>
        </w:rPr>
        <w:t> </w:t>
      </w:r>
      <w:r>
        <w:rPr/>
        <w:t>Payment</w:t>
      </w:r>
      <w:r>
        <w:rPr>
          <w:spacing w:val="-13"/>
        </w:rPr>
        <w:t> </w:t>
      </w:r>
      <w:r>
        <w:rPr/>
        <w:t>Service</w:t>
      </w:r>
      <w:r>
        <w:rPr>
          <w:spacing w:val="-13"/>
        </w:rPr>
        <w:t> </w:t>
      </w:r>
      <w:r>
        <w:rPr/>
        <w:t>Providers</w:t>
      </w:r>
      <w:r>
        <w:rPr>
          <w:spacing w:val="-11"/>
        </w:rPr>
        <w:t> </w:t>
      </w:r>
      <w:r>
        <w:rPr/>
        <w:t>(PSPs)/Electronic</w:t>
      </w:r>
      <w:r>
        <w:rPr>
          <w:spacing w:val="-12"/>
        </w:rPr>
        <w:t> </w:t>
      </w:r>
      <w:r>
        <w:rPr/>
        <w:t>Money Institutions (EMIs) and Their Supervisory Authorities</w:t>
      </w:r>
    </w:p>
    <w:p>
      <w:pPr>
        <w:pStyle w:val="BodyText"/>
        <w:rPr>
          <w:b/>
          <w:sz w:val="32"/>
        </w:rPr>
      </w:pPr>
    </w:p>
    <w:p>
      <w:pPr>
        <w:pStyle w:val="BodyText"/>
        <w:spacing w:before="256"/>
        <w:rPr>
          <w:b/>
          <w:sz w:val="32"/>
        </w:rPr>
      </w:pPr>
    </w:p>
    <w:p>
      <w:pPr>
        <w:pStyle w:val="BodyText"/>
        <w:spacing w:line="259" w:lineRule="auto"/>
        <w:ind w:left="23" w:right="153"/>
      </w:pPr>
      <w:r>
        <w:rPr/>
        <w:t>In</w:t>
      </w:r>
      <w:r>
        <w:rPr>
          <w:spacing w:val="-5"/>
        </w:rPr>
        <w:t> </w:t>
      </w:r>
      <w:r>
        <w:rPr/>
        <w:t>compliance</w:t>
      </w:r>
      <w:r>
        <w:rPr>
          <w:spacing w:val="-5"/>
        </w:rPr>
        <w:t> </w:t>
      </w:r>
      <w:r>
        <w:rPr/>
        <w:t>with</w:t>
      </w:r>
      <w:r>
        <w:rPr>
          <w:spacing w:val="-5"/>
        </w:rPr>
        <w:t> </w:t>
      </w:r>
      <w:r>
        <w:rPr/>
        <w:t>CySEC’s</w:t>
      </w:r>
      <w:r>
        <w:rPr>
          <w:spacing w:val="-6"/>
        </w:rPr>
        <w:t> </w:t>
      </w:r>
      <w:r>
        <w:rPr/>
        <w:t>Circular</w:t>
      </w:r>
      <w:r>
        <w:rPr>
          <w:spacing w:val="-5"/>
        </w:rPr>
        <w:t> </w:t>
      </w:r>
      <w:r>
        <w:rPr/>
        <w:t>C458</w:t>
      </w:r>
      <w:r>
        <w:rPr>
          <w:spacing w:val="-5"/>
        </w:rPr>
        <w:t> </w:t>
      </w:r>
      <w:r>
        <w:rPr/>
        <w:t>and</w:t>
      </w:r>
      <w:r>
        <w:rPr>
          <w:spacing w:val="-5"/>
        </w:rPr>
        <w:t> </w:t>
      </w:r>
      <w:r>
        <w:rPr/>
        <w:t>for</w:t>
      </w:r>
      <w:r>
        <w:rPr>
          <w:spacing w:val="-9"/>
        </w:rPr>
        <w:t> </w:t>
      </w:r>
      <w:r>
        <w:rPr/>
        <w:t>the</w:t>
      </w:r>
      <w:r>
        <w:rPr>
          <w:spacing w:val="-5"/>
        </w:rPr>
        <w:t> </w:t>
      </w:r>
      <w:r>
        <w:rPr/>
        <w:t>purpose</w:t>
      </w:r>
      <w:r>
        <w:rPr>
          <w:spacing w:val="-7"/>
        </w:rPr>
        <w:t> </w:t>
      </w:r>
      <w:r>
        <w:rPr/>
        <w:t>of</w:t>
      </w:r>
      <w:r>
        <w:rPr>
          <w:spacing w:val="-5"/>
        </w:rPr>
        <w:t> </w:t>
      </w:r>
      <w:r>
        <w:rPr/>
        <w:t>transparency</w:t>
      </w:r>
      <w:r>
        <w:rPr>
          <w:spacing w:val="-6"/>
        </w:rPr>
        <w:t> </w:t>
      </w:r>
      <w:r>
        <w:rPr/>
        <w:t>and</w:t>
      </w:r>
      <w:r>
        <w:rPr>
          <w:spacing w:val="-7"/>
        </w:rPr>
        <w:t> </w:t>
      </w:r>
      <w:r>
        <w:rPr/>
        <w:t>providing comprehensive</w:t>
      </w:r>
      <w:r>
        <w:rPr>
          <w:spacing w:val="-2"/>
        </w:rPr>
        <w:t> </w:t>
      </w:r>
      <w:r>
        <w:rPr/>
        <w:t>information to investors,</w:t>
      </w:r>
      <w:r>
        <w:rPr>
          <w:spacing w:val="-2"/>
        </w:rPr>
        <w:t> </w:t>
      </w:r>
      <w:r>
        <w:rPr/>
        <w:t>we</w:t>
      </w:r>
      <w:r>
        <w:rPr>
          <w:spacing w:val="-1"/>
        </w:rPr>
        <w:t> </w:t>
      </w:r>
      <w:r>
        <w:rPr/>
        <w:t>present</w:t>
      </w:r>
      <w:r>
        <w:rPr>
          <w:spacing w:val="-1"/>
        </w:rPr>
        <w:t> </w:t>
      </w:r>
      <w:r>
        <w:rPr/>
        <w:t>a list</w:t>
      </w:r>
      <w:r>
        <w:rPr>
          <w:spacing w:val="-1"/>
        </w:rPr>
        <w:t> </w:t>
      </w:r>
      <w:r>
        <w:rPr/>
        <w:t>of the</w:t>
      </w:r>
      <w:r>
        <w:rPr>
          <w:spacing w:val="-1"/>
        </w:rPr>
        <w:t> </w:t>
      </w:r>
      <w:r>
        <w:rPr/>
        <w:t>Payment</w:t>
      </w:r>
      <w:r>
        <w:rPr>
          <w:spacing w:val="-1"/>
        </w:rPr>
        <w:t> </w:t>
      </w:r>
      <w:r>
        <w:rPr/>
        <w:t>Service Providers (PSPs) and Electronic Money Institutions (EMIs) utilized by Eurotrader, along with their respective supervisory authorities:</w:t>
      </w:r>
    </w:p>
    <w:p>
      <w:pPr>
        <w:pStyle w:val="BodyText"/>
        <w:rPr>
          <w:sz w:val="20"/>
        </w:rPr>
      </w:pPr>
    </w:p>
    <w:p>
      <w:pPr>
        <w:pStyle w:val="BodyText"/>
        <w:spacing w:before="124"/>
        <w:rPr>
          <w:sz w:val="20"/>
        </w:rPr>
      </w:pPr>
    </w:p>
    <w:tbl>
      <w:tblPr>
        <w:tblW w:w="0" w:type="auto"/>
        <w:jc w:val="left"/>
        <w:tblInd w:w="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16"/>
        <w:gridCol w:w="1081"/>
        <w:gridCol w:w="4052"/>
      </w:tblGrid>
      <w:tr>
        <w:trPr>
          <w:trHeight w:val="292" w:hRule="atLeast"/>
        </w:trPr>
        <w:tc>
          <w:tcPr>
            <w:tcW w:w="4316" w:type="dxa"/>
          </w:tcPr>
          <w:p>
            <w:pPr>
              <w:pStyle w:val="TableParagraph"/>
              <w:rPr>
                <w:b w:val="0"/>
                <w:sz w:val="24"/>
              </w:rPr>
            </w:pPr>
            <w:r>
              <w:rPr>
                <w:b w:val="0"/>
                <w:spacing w:val="-4"/>
                <w:sz w:val="24"/>
              </w:rPr>
              <w:t>Name</w:t>
            </w:r>
          </w:p>
        </w:tc>
        <w:tc>
          <w:tcPr>
            <w:tcW w:w="1081" w:type="dxa"/>
          </w:tcPr>
          <w:p>
            <w:pPr>
              <w:pStyle w:val="TableParagraph"/>
              <w:rPr>
                <w:b w:val="0"/>
                <w:sz w:val="24"/>
              </w:rPr>
            </w:pPr>
            <w:r>
              <w:rPr>
                <w:b w:val="0"/>
                <w:spacing w:val="-2"/>
                <w:sz w:val="24"/>
              </w:rPr>
              <w:t>Country</w:t>
            </w:r>
          </w:p>
        </w:tc>
        <w:tc>
          <w:tcPr>
            <w:tcW w:w="4052" w:type="dxa"/>
          </w:tcPr>
          <w:p>
            <w:pPr>
              <w:pStyle w:val="TableParagraph"/>
              <w:ind w:left="106"/>
              <w:rPr>
                <w:b w:val="0"/>
                <w:sz w:val="24"/>
              </w:rPr>
            </w:pPr>
            <w:r>
              <w:rPr>
                <w:b w:val="0"/>
                <w:spacing w:val="-2"/>
                <w:sz w:val="24"/>
              </w:rPr>
              <w:t>Authority</w:t>
            </w:r>
          </w:p>
        </w:tc>
      </w:tr>
      <w:tr>
        <w:trPr>
          <w:trHeight w:val="292" w:hRule="atLeast"/>
        </w:trPr>
        <w:tc>
          <w:tcPr>
            <w:tcW w:w="4316" w:type="dxa"/>
          </w:tcPr>
          <w:p>
            <w:pPr>
              <w:pStyle w:val="TableParagraph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Paysafe</w:t>
            </w:r>
            <w:r>
              <w:rPr>
                <w:b w:val="0"/>
                <w:spacing w:val="-14"/>
                <w:sz w:val="24"/>
              </w:rPr>
              <w:t> </w:t>
            </w:r>
            <w:r>
              <w:rPr>
                <w:b w:val="0"/>
                <w:sz w:val="24"/>
              </w:rPr>
              <w:t>Payment</w:t>
            </w:r>
            <w:r>
              <w:rPr>
                <w:b w:val="0"/>
                <w:spacing w:val="-12"/>
                <w:sz w:val="24"/>
              </w:rPr>
              <w:t> </w:t>
            </w:r>
            <w:r>
              <w:rPr>
                <w:b w:val="0"/>
                <w:sz w:val="24"/>
              </w:rPr>
              <w:t>Solutions</w:t>
            </w:r>
            <w:r>
              <w:rPr>
                <w:b w:val="0"/>
                <w:spacing w:val="-12"/>
                <w:sz w:val="24"/>
              </w:rPr>
              <w:t> </w:t>
            </w:r>
            <w:r>
              <w:rPr>
                <w:b w:val="0"/>
                <w:sz w:val="24"/>
              </w:rPr>
              <w:t>Limited</w:t>
            </w:r>
            <w:r>
              <w:rPr>
                <w:b w:val="0"/>
                <w:spacing w:val="-12"/>
                <w:sz w:val="24"/>
              </w:rPr>
              <w:t> </w:t>
            </w:r>
            <w:r>
              <w:rPr>
                <w:b w:val="0"/>
                <w:spacing w:val="-2"/>
                <w:sz w:val="24"/>
              </w:rPr>
              <w:t>(Skrill)</w:t>
            </w:r>
          </w:p>
        </w:tc>
        <w:tc>
          <w:tcPr>
            <w:tcW w:w="1081" w:type="dxa"/>
          </w:tcPr>
          <w:p>
            <w:pPr>
              <w:pStyle w:val="TableParagraph"/>
              <w:rPr>
                <w:b w:val="0"/>
                <w:sz w:val="24"/>
              </w:rPr>
            </w:pPr>
            <w:r>
              <w:rPr>
                <w:b w:val="0"/>
                <w:spacing w:val="-2"/>
                <w:sz w:val="24"/>
              </w:rPr>
              <w:t>Ireland</w:t>
            </w:r>
          </w:p>
        </w:tc>
        <w:tc>
          <w:tcPr>
            <w:tcW w:w="4052" w:type="dxa"/>
          </w:tcPr>
          <w:p>
            <w:pPr>
              <w:pStyle w:val="TableParagraph"/>
              <w:ind w:left="106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Central</w:t>
            </w:r>
            <w:r>
              <w:rPr>
                <w:b w:val="0"/>
                <w:spacing w:val="-3"/>
                <w:sz w:val="24"/>
              </w:rPr>
              <w:t> </w:t>
            </w:r>
            <w:r>
              <w:rPr>
                <w:b w:val="0"/>
                <w:sz w:val="24"/>
              </w:rPr>
              <w:t>Bank</w:t>
            </w:r>
            <w:r>
              <w:rPr>
                <w:b w:val="0"/>
                <w:spacing w:val="-5"/>
                <w:sz w:val="24"/>
              </w:rPr>
              <w:t> </w:t>
            </w:r>
            <w:r>
              <w:rPr>
                <w:b w:val="0"/>
                <w:sz w:val="24"/>
              </w:rPr>
              <w:t>of</w:t>
            </w:r>
            <w:r>
              <w:rPr>
                <w:b w:val="0"/>
                <w:spacing w:val="-2"/>
                <w:sz w:val="24"/>
              </w:rPr>
              <w:t> Ireland.</w:t>
            </w:r>
          </w:p>
        </w:tc>
      </w:tr>
      <w:tr>
        <w:trPr>
          <w:trHeight w:val="294" w:hRule="atLeast"/>
        </w:trPr>
        <w:tc>
          <w:tcPr>
            <w:tcW w:w="4316" w:type="dxa"/>
          </w:tcPr>
          <w:p>
            <w:pPr>
              <w:pStyle w:val="TableParagraph"/>
              <w:spacing w:line="273" w:lineRule="exact" w:before="1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Payabl.</w:t>
            </w:r>
            <w:r>
              <w:rPr>
                <w:b w:val="0"/>
                <w:spacing w:val="-4"/>
                <w:sz w:val="24"/>
              </w:rPr>
              <w:t> </w:t>
            </w:r>
            <w:r>
              <w:rPr>
                <w:b w:val="0"/>
                <w:sz w:val="24"/>
              </w:rPr>
              <w:t>CY</w:t>
            </w:r>
            <w:r>
              <w:rPr>
                <w:b w:val="0"/>
                <w:spacing w:val="-3"/>
                <w:sz w:val="24"/>
              </w:rPr>
              <w:t> </w:t>
            </w:r>
            <w:r>
              <w:rPr>
                <w:b w:val="0"/>
                <w:spacing w:val="-2"/>
                <w:sz w:val="24"/>
              </w:rPr>
              <w:t>Limited</w:t>
            </w:r>
          </w:p>
        </w:tc>
        <w:tc>
          <w:tcPr>
            <w:tcW w:w="1081" w:type="dxa"/>
          </w:tcPr>
          <w:p>
            <w:pPr>
              <w:pStyle w:val="TableParagraph"/>
              <w:spacing w:line="273" w:lineRule="exact" w:before="1"/>
              <w:rPr>
                <w:b w:val="0"/>
                <w:sz w:val="24"/>
              </w:rPr>
            </w:pPr>
            <w:r>
              <w:rPr>
                <w:b w:val="0"/>
                <w:spacing w:val="-2"/>
                <w:sz w:val="24"/>
              </w:rPr>
              <w:t>Cyprus</w:t>
            </w:r>
          </w:p>
        </w:tc>
        <w:tc>
          <w:tcPr>
            <w:tcW w:w="4052" w:type="dxa"/>
          </w:tcPr>
          <w:p>
            <w:pPr>
              <w:pStyle w:val="TableParagraph"/>
              <w:spacing w:line="273" w:lineRule="exact" w:before="1"/>
              <w:ind w:left="106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Cyprus</w:t>
            </w:r>
            <w:r>
              <w:rPr>
                <w:b w:val="0"/>
                <w:spacing w:val="-7"/>
                <w:sz w:val="24"/>
              </w:rPr>
              <w:t> </w:t>
            </w:r>
            <w:r>
              <w:rPr>
                <w:b w:val="0"/>
                <w:sz w:val="24"/>
              </w:rPr>
              <w:t>Central</w:t>
            </w:r>
            <w:r>
              <w:rPr>
                <w:b w:val="0"/>
                <w:spacing w:val="-7"/>
                <w:sz w:val="24"/>
              </w:rPr>
              <w:t> </w:t>
            </w:r>
            <w:r>
              <w:rPr>
                <w:b w:val="0"/>
                <w:spacing w:val="-4"/>
                <w:sz w:val="24"/>
              </w:rPr>
              <w:t>Bank</w:t>
            </w:r>
          </w:p>
        </w:tc>
      </w:tr>
      <w:tr>
        <w:trPr>
          <w:trHeight w:val="292" w:hRule="atLeast"/>
        </w:trPr>
        <w:tc>
          <w:tcPr>
            <w:tcW w:w="4316" w:type="dxa"/>
          </w:tcPr>
          <w:p>
            <w:pPr>
              <w:pStyle w:val="TableParagraph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Nuvei</w:t>
            </w:r>
            <w:r>
              <w:rPr>
                <w:b w:val="0"/>
                <w:spacing w:val="1"/>
                <w:sz w:val="24"/>
              </w:rPr>
              <w:t> </w:t>
            </w:r>
            <w:r>
              <w:rPr>
                <w:b w:val="0"/>
                <w:spacing w:val="-2"/>
                <w:sz w:val="24"/>
              </w:rPr>
              <w:t>Limited</w:t>
            </w:r>
          </w:p>
        </w:tc>
        <w:tc>
          <w:tcPr>
            <w:tcW w:w="1081" w:type="dxa"/>
          </w:tcPr>
          <w:p>
            <w:pPr>
              <w:pStyle w:val="TableParagraph"/>
              <w:rPr>
                <w:b w:val="0"/>
                <w:sz w:val="24"/>
              </w:rPr>
            </w:pPr>
            <w:r>
              <w:rPr>
                <w:b w:val="0"/>
                <w:spacing w:val="-2"/>
                <w:sz w:val="24"/>
              </w:rPr>
              <w:t>Cyprus</w:t>
            </w:r>
          </w:p>
        </w:tc>
        <w:tc>
          <w:tcPr>
            <w:tcW w:w="4052" w:type="dxa"/>
          </w:tcPr>
          <w:p>
            <w:pPr>
              <w:pStyle w:val="TableParagraph"/>
              <w:ind w:left="106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Cyprus</w:t>
            </w:r>
            <w:r>
              <w:rPr>
                <w:b w:val="0"/>
                <w:spacing w:val="-7"/>
                <w:sz w:val="24"/>
              </w:rPr>
              <w:t> </w:t>
            </w:r>
            <w:r>
              <w:rPr>
                <w:b w:val="0"/>
                <w:sz w:val="24"/>
              </w:rPr>
              <w:t>Central</w:t>
            </w:r>
            <w:r>
              <w:rPr>
                <w:b w:val="0"/>
                <w:spacing w:val="-7"/>
                <w:sz w:val="24"/>
              </w:rPr>
              <w:t> </w:t>
            </w:r>
            <w:r>
              <w:rPr>
                <w:b w:val="0"/>
                <w:spacing w:val="-4"/>
                <w:sz w:val="24"/>
              </w:rPr>
              <w:t>Bank</w:t>
            </w:r>
          </w:p>
        </w:tc>
      </w:tr>
      <w:tr>
        <w:trPr>
          <w:trHeight w:val="292" w:hRule="atLeast"/>
        </w:trPr>
        <w:tc>
          <w:tcPr>
            <w:tcW w:w="4316" w:type="dxa"/>
          </w:tcPr>
          <w:p>
            <w:pPr>
              <w:pStyle w:val="TableParagraph"/>
              <w:spacing w:line="273" w:lineRule="exac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OpenPayd</w:t>
            </w:r>
            <w:r>
              <w:rPr>
                <w:b w:val="0"/>
                <w:spacing w:val="-8"/>
                <w:sz w:val="24"/>
              </w:rPr>
              <w:t> </w:t>
            </w:r>
            <w:r>
              <w:rPr>
                <w:b w:val="0"/>
                <w:sz w:val="24"/>
              </w:rPr>
              <w:t>Financial</w:t>
            </w:r>
            <w:r>
              <w:rPr>
                <w:b w:val="0"/>
                <w:spacing w:val="-7"/>
                <w:sz w:val="24"/>
              </w:rPr>
              <w:t> </w:t>
            </w:r>
            <w:r>
              <w:rPr>
                <w:b w:val="0"/>
                <w:sz w:val="24"/>
              </w:rPr>
              <w:t>Services</w:t>
            </w:r>
            <w:r>
              <w:rPr>
                <w:b w:val="0"/>
                <w:spacing w:val="-7"/>
                <w:sz w:val="24"/>
              </w:rPr>
              <w:t> </w:t>
            </w:r>
            <w:r>
              <w:rPr>
                <w:b w:val="0"/>
                <w:sz w:val="24"/>
              </w:rPr>
              <w:t>Malta</w:t>
            </w:r>
            <w:r>
              <w:rPr>
                <w:b w:val="0"/>
                <w:spacing w:val="-7"/>
                <w:sz w:val="24"/>
              </w:rPr>
              <w:t> </w:t>
            </w:r>
            <w:r>
              <w:rPr>
                <w:b w:val="0"/>
                <w:spacing w:val="-2"/>
                <w:sz w:val="24"/>
              </w:rPr>
              <w:t>Limited</w:t>
            </w:r>
          </w:p>
        </w:tc>
        <w:tc>
          <w:tcPr>
            <w:tcW w:w="1081" w:type="dxa"/>
          </w:tcPr>
          <w:p>
            <w:pPr>
              <w:pStyle w:val="TableParagraph"/>
              <w:spacing w:line="273" w:lineRule="exact"/>
              <w:rPr>
                <w:b w:val="0"/>
                <w:sz w:val="24"/>
              </w:rPr>
            </w:pPr>
            <w:r>
              <w:rPr>
                <w:b w:val="0"/>
                <w:spacing w:val="-2"/>
                <w:sz w:val="24"/>
              </w:rPr>
              <w:t>Malta</w:t>
            </w:r>
          </w:p>
        </w:tc>
        <w:tc>
          <w:tcPr>
            <w:tcW w:w="4052" w:type="dxa"/>
          </w:tcPr>
          <w:p>
            <w:pPr>
              <w:pStyle w:val="TableParagraph"/>
              <w:spacing w:line="273" w:lineRule="exact"/>
              <w:ind w:left="106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Malta</w:t>
            </w:r>
            <w:r>
              <w:rPr>
                <w:b w:val="0"/>
                <w:spacing w:val="-6"/>
                <w:sz w:val="24"/>
              </w:rPr>
              <w:t> </w:t>
            </w:r>
            <w:r>
              <w:rPr>
                <w:b w:val="0"/>
                <w:sz w:val="24"/>
              </w:rPr>
              <w:t>Financial</w:t>
            </w:r>
            <w:r>
              <w:rPr>
                <w:b w:val="0"/>
                <w:spacing w:val="-6"/>
                <w:sz w:val="24"/>
              </w:rPr>
              <w:t> </w:t>
            </w:r>
            <w:r>
              <w:rPr>
                <w:b w:val="0"/>
                <w:sz w:val="24"/>
              </w:rPr>
              <w:t>Services</w:t>
            </w:r>
            <w:r>
              <w:rPr>
                <w:b w:val="0"/>
                <w:spacing w:val="-2"/>
                <w:sz w:val="24"/>
              </w:rPr>
              <w:t> Authority</w:t>
            </w:r>
          </w:p>
        </w:tc>
      </w:tr>
    </w:tbl>
    <w:p>
      <w:pPr>
        <w:pStyle w:val="BodyText"/>
      </w:pPr>
    </w:p>
    <w:p>
      <w:pPr>
        <w:pStyle w:val="BodyText"/>
        <w:spacing w:before="263"/>
      </w:pPr>
    </w:p>
    <w:p>
      <w:pPr>
        <w:pStyle w:val="BodyText"/>
        <w:spacing w:line="259" w:lineRule="auto"/>
        <w:ind w:left="23" w:right="153"/>
      </w:pPr>
      <w:r>
        <w:rPr/>
        <w:t>Should</w:t>
      </w:r>
      <w:r>
        <w:rPr>
          <w:spacing w:val="-5"/>
        </w:rPr>
        <w:t> </w:t>
      </w:r>
      <w:r>
        <w:rPr/>
        <w:t>you</w:t>
      </w:r>
      <w:r>
        <w:rPr>
          <w:spacing w:val="-7"/>
        </w:rPr>
        <w:t> </w:t>
      </w:r>
      <w:r>
        <w:rPr/>
        <w:t>require</w:t>
      </w:r>
      <w:r>
        <w:rPr>
          <w:spacing w:val="-8"/>
        </w:rPr>
        <w:t> </w:t>
      </w:r>
      <w:r>
        <w:rPr/>
        <w:t>further</w:t>
      </w:r>
      <w:r>
        <w:rPr>
          <w:spacing w:val="-6"/>
        </w:rPr>
        <w:t> </w:t>
      </w:r>
      <w:r>
        <w:rPr/>
        <w:t>assistance,</w:t>
      </w:r>
      <w:r>
        <w:rPr>
          <w:spacing w:val="-7"/>
        </w:rPr>
        <w:t> </w:t>
      </w:r>
      <w:r>
        <w:rPr/>
        <w:t>do</w:t>
      </w:r>
      <w:r>
        <w:rPr>
          <w:spacing w:val="-7"/>
        </w:rPr>
        <w:t> </w:t>
      </w:r>
      <w:r>
        <w:rPr/>
        <w:t>not</w:t>
      </w:r>
      <w:r>
        <w:rPr>
          <w:spacing w:val="-8"/>
        </w:rPr>
        <w:t> </w:t>
      </w:r>
      <w:r>
        <w:rPr/>
        <w:t>hesitate</w:t>
      </w:r>
      <w:r>
        <w:rPr>
          <w:spacing w:val="-6"/>
        </w:rPr>
        <w:t> </w:t>
      </w:r>
      <w:r>
        <w:rPr/>
        <w:t>to</w:t>
      </w:r>
      <w:r>
        <w:rPr>
          <w:spacing w:val="-6"/>
        </w:rPr>
        <w:t> </w:t>
      </w:r>
      <w:r>
        <w:rPr/>
        <w:t>contact</w:t>
      </w:r>
      <w:r>
        <w:rPr>
          <w:spacing w:val="-7"/>
        </w:rPr>
        <w:t> </w:t>
      </w:r>
      <w:r>
        <w:rPr/>
        <w:t>us</w:t>
      </w:r>
      <w:r>
        <w:rPr>
          <w:spacing w:val="-6"/>
        </w:rPr>
        <w:t> </w:t>
      </w:r>
      <w:r>
        <w:rPr/>
        <w:t>at </w:t>
      </w:r>
      <w:hyperlink r:id="rId7">
        <w:r>
          <w:rPr>
            <w:spacing w:val="-2"/>
          </w:rPr>
          <w:t>Backoffice@eurotrader.eu.</w:t>
        </w:r>
      </w:hyperlink>
    </w:p>
    <w:p>
      <w:pPr>
        <w:pStyle w:val="BodyText"/>
      </w:pPr>
    </w:p>
    <w:p>
      <w:pPr>
        <w:pStyle w:val="BodyText"/>
      </w:pPr>
    </w:p>
    <w:p>
      <w:pPr>
        <w:pStyle w:val="BodyText"/>
        <w:spacing w:before="233"/>
      </w:pPr>
    </w:p>
    <w:p>
      <w:pPr>
        <w:pStyle w:val="BodyText"/>
        <w:ind w:left="23"/>
      </w:pPr>
      <w:r>
        <w:rPr/>
        <w:t>Eurotrader</w:t>
      </w:r>
      <w:r>
        <w:rPr>
          <w:spacing w:val="-11"/>
        </w:rPr>
        <w:t> </w:t>
      </w:r>
      <w:r>
        <w:rPr>
          <w:spacing w:val="-2"/>
        </w:rPr>
        <w:t>Team.</w:t>
      </w:r>
    </w:p>
    <w:sectPr>
      <w:headerReference w:type="default" r:id="rId5"/>
      <w:footerReference w:type="default" r:id="rId6"/>
      <w:type w:val="continuous"/>
      <w:pgSz w:w="11910" w:h="16840"/>
      <w:pgMar w:header="603" w:footer="1533" w:top="2480" w:bottom="1720" w:left="1417" w:right="992"/>
      <w:pgNumType w:start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Calibri Light">
    <w:altName w:val="Calibri Light"/>
    <w:charset w:val="0"/>
    <w:family w:val="swiss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23840">
              <wp:simplePos x="0" y="0"/>
              <wp:positionH relativeFrom="page">
                <wp:posOffset>933450</wp:posOffset>
              </wp:positionH>
              <wp:positionV relativeFrom="page">
                <wp:posOffset>9666846</wp:posOffset>
              </wp:positionV>
              <wp:extent cx="4551680" cy="13970"/>
              <wp:effectExtent l="0" t="0" r="0" b="0"/>
              <wp:wrapNone/>
              <wp:docPr id="14" name="Graphic 14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4" name="Graphic 14"/>
                    <wps:cNvSpPr/>
                    <wps:spPr>
                      <a:xfrm>
                        <a:off x="0" y="0"/>
                        <a:ext cx="4551680" cy="139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4551680" h="13970">
                            <a:moveTo>
                              <a:pt x="4551680" y="0"/>
                            </a:moveTo>
                            <a:lnTo>
                              <a:pt x="0" y="13969"/>
                            </a:lnTo>
                          </a:path>
                        </a:pathLst>
                      </a:custGeom>
                      <a:ln w="38099">
                        <a:solidFill>
                          <a:srgbClr val="A47E63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line style="position:absolute;mso-position-horizontal-relative:page;mso-position-vertical-relative:page;z-index:-15792640" from="431.9pt,761.169006pt" to="73.5pt,762.269006pt" stroked="true" strokeweight="3.0pt" strokecolor="#a47e63">
              <v:stroke dashstyle="solid"/>
              <w10:wrap type="none"/>
            </v:lin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24352">
              <wp:simplePos x="0" y="0"/>
              <wp:positionH relativeFrom="page">
                <wp:posOffset>5694426</wp:posOffset>
              </wp:positionH>
              <wp:positionV relativeFrom="page">
                <wp:posOffset>9579050</wp:posOffset>
              </wp:positionV>
              <wp:extent cx="802640" cy="177800"/>
              <wp:effectExtent l="0" t="0" r="0" b="0"/>
              <wp:wrapNone/>
              <wp:docPr id="15" name="Textbox 15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5" name="Textbox 15"/>
                    <wps:cNvSpPr txBox="1"/>
                    <wps:spPr>
                      <a:xfrm>
                        <a:off x="0" y="0"/>
                        <a:ext cx="802640" cy="1778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spacing w:line="264" w:lineRule="exact"/>
                            <w:ind w:left="20"/>
                          </w:pPr>
                          <w:r>
                            <w:rPr>
                              <w:color w:val="767070"/>
                            </w:rPr>
                            <w:t>P</w:t>
                          </w:r>
                          <w:r>
                            <w:rPr>
                              <w:color w:val="767070"/>
                              <w:spacing w:val="1"/>
                            </w:rPr>
                            <w:t> </w:t>
                          </w:r>
                          <w:r>
                            <w:rPr>
                              <w:color w:val="767070"/>
                            </w:rPr>
                            <w:t>a</w:t>
                          </w:r>
                          <w:r>
                            <w:rPr>
                              <w:color w:val="767070"/>
                              <w:spacing w:val="5"/>
                            </w:rPr>
                            <w:t> </w:t>
                          </w:r>
                          <w:r>
                            <w:rPr>
                              <w:color w:val="767070"/>
                            </w:rPr>
                            <w:t>g</w:t>
                          </w:r>
                          <w:r>
                            <w:rPr>
                              <w:color w:val="767070"/>
                              <w:spacing w:val="2"/>
                            </w:rPr>
                            <w:t> </w:t>
                          </w:r>
                          <w:r>
                            <w:rPr>
                              <w:color w:val="767070"/>
                            </w:rPr>
                            <w:t>e</w:t>
                          </w:r>
                          <w:r>
                            <w:rPr>
                              <w:color w:val="767070"/>
                              <w:spacing w:val="62"/>
                            </w:rPr>
                            <w:t> </w:t>
                          </w:r>
                          <w:r>
                            <w:rPr>
                              <w:color w:val="A47E63"/>
                            </w:rPr>
                            <w:t>1</w:t>
                          </w:r>
                          <w:r>
                            <w:rPr>
                              <w:color w:val="A47E63"/>
                              <w:spacing w:val="-1"/>
                            </w:rPr>
                            <w:t> </w:t>
                          </w:r>
                          <w:r>
                            <w:rPr>
                              <w:color w:val="A47E63"/>
                            </w:rPr>
                            <w:t>| </w:t>
                          </w:r>
                          <w:r>
                            <w:rPr>
                              <w:color w:val="A47E63"/>
                              <w:spacing w:val="-10"/>
                            </w:rPr>
                            <w:t>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448.380005pt;margin-top:754.255981pt;width:63.2pt;height:14pt;mso-position-horizontal-relative:page;mso-position-vertical-relative:page;z-index:-15792128" type="#_x0000_t202" id="docshape10" filled="false" stroked="false">
              <v:textbox inset="0,0,0,0">
                <w:txbxContent>
                  <w:p>
                    <w:pPr>
                      <w:pStyle w:val="BodyText"/>
                      <w:spacing w:line="264" w:lineRule="exact"/>
                      <w:ind w:left="20"/>
                    </w:pPr>
                    <w:r>
                      <w:rPr>
                        <w:color w:val="767070"/>
                      </w:rPr>
                      <w:t>P</w:t>
                    </w:r>
                    <w:r>
                      <w:rPr>
                        <w:color w:val="767070"/>
                        <w:spacing w:val="1"/>
                      </w:rPr>
                      <w:t> </w:t>
                    </w:r>
                    <w:r>
                      <w:rPr>
                        <w:color w:val="767070"/>
                      </w:rPr>
                      <w:t>a</w:t>
                    </w:r>
                    <w:r>
                      <w:rPr>
                        <w:color w:val="767070"/>
                        <w:spacing w:val="5"/>
                      </w:rPr>
                      <w:t> </w:t>
                    </w:r>
                    <w:r>
                      <w:rPr>
                        <w:color w:val="767070"/>
                      </w:rPr>
                      <w:t>g</w:t>
                    </w:r>
                    <w:r>
                      <w:rPr>
                        <w:color w:val="767070"/>
                        <w:spacing w:val="2"/>
                      </w:rPr>
                      <w:t> </w:t>
                    </w:r>
                    <w:r>
                      <w:rPr>
                        <w:color w:val="767070"/>
                      </w:rPr>
                      <w:t>e</w:t>
                    </w:r>
                    <w:r>
                      <w:rPr>
                        <w:color w:val="767070"/>
                        <w:spacing w:val="62"/>
                      </w:rPr>
                      <w:t> </w:t>
                    </w:r>
                    <w:r>
                      <w:rPr>
                        <w:color w:val="A47E63"/>
                      </w:rPr>
                      <w:t>1</w:t>
                    </w:r>
                    <w:r>
                      <w:rPr>
                        <w:color w:val="A47E63"/>
                        <w:spacing w:val="-1"/>
                      </w:rPr>
                      <w:t> </w:t>
                    </w:r>
                    <w:r>
                      <w:rPr>
                        <w:color w:val="A47E63"/>
                      </w:rPr>
                      <w:t>| </w:t>
                    </w:r>
                    <w:r>
                      <w:rPr>
                        <w:color w:val="A47E63"/>
                        <w:spacing w:val="-10"/>
                      </w:rPr>
                      <w:t>1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24864">
              <wp:simplePos x="0" y="0"/>
              <wp:positionH relativeFrom="page">
                <wp:posOffset>1126032</wp:posOffset>
              </wp:positionH>
              <wp:positionV relativeFrom="page">
                <wp:posOffset>9874325</wp:posOffset>
              </wp:positionV>
              <wp:extent cx="5307330" cy="278765"/>
              <wp:effectExtent l="0" t="0" r="0" b="0"/>
              <wp:wrapNone/>
              <wp:docPr id="16" name="Textbox 16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6" name="Textbox 16"/>
                    <wps:cNvSpPr txBox="1"/>
                    <wps:spPr>
                      <a:xfrm>
                        <a:off x="0" y="0"/>
                        <a:ext cx="5307330" cy="2787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203" w:lineRule="exact" w:before="0"/>
                            <w:ind w:left="1" w:right="1" w:firstLine="0"/>
                            <w:jc w:val="center"/>
                            <w:rPr>
                              <w:sz w:val="18"/>
                            </w:rPr>
                          </w:pPr>
                          <w:r>
                            <w:rPr>
                              <w:color w:val="ADAAAA"/>
                              <w:sz w:val="18"/>
                            </w:rPr>
                            <w:t>Eurotrade</w:t>
                          </w:r>
                          <w:r>
                            <w:rPr>
                              <w:color w:val="ADAAAA"/>
                              <w:spacing w:val="-9"/>
                              <w:sz w:val="18"/>
                            </w:rPr>
                            <w:t> </w:t>
                          </w:r>
                          <w:r>
                            <w:rPr>
                              <w:color w:val="ADAAAA"/>
                              <w:sz w:val="18"/>
                            </w:rPr>
                            <w:t>Investments</w:t>
                          </w:r>
                          <w:r>
                            <w:rPr>
                              <w:color w:val="ADAAAA"/>
                              <w:spacing w:val="-6"/>
                              <w:sz w:val="18"/>
                            </w:rPr>
                            <w:t> </w:t>
                          </w:r>
                          <w:r>
                            <w:rPr>
                              <w:color w:val="ADAAAA"/>
                              <w:sz w:val="18"/>
                            </w:rPr>
                            <w:t>RGB</w:t>
                          </w:r>
                          <w:r>
                            <w:rPr>
                              <w:color w:val="ADAAAA"/>
                              <w:spacing w:val="-6"/>
                              <w:sz w:val="18"/>
                            </w:rPr>
                            <w:t> </w:t>
                          </w:r>
                          <w:r>
                            <w:rPr>
                              <w:color w:val="ADAAAA"/>
                              <w:sz w:val="18"/>
                            </w:rPr>
                            <w:t>Ltd,</w:t>
                          </w:r>
                          <w:r>
                            <w:rPr>
                              <w:color w:val="ADAAAA"/>
                              <w:spacing w:val="-5"/>
                              <w:sz w:val="18"/>
                            </w:rPr>
                            <w:t> </w:t>
                          </w:r>
                          <w:r>
                            <w:rPr>
                              <w:color w:val="ADAAAA"/>
                              <w:sz w:val="18"/>
                            </w:rPr>
                            <w:t>trading</w:t>
                          </w:r>
                          <w:r>
                            <w:rPr>
                              <w:color w:val="ADAAAA"/>
                              <w:spacing w:val="-6"/>
                              <w:sz w:val="18"/>
                            </w:rPr>
                            <w:t> </w:t>
                          </w:r>
                          <w:r>
                            <w:rPr>
                              <w:color w:val="ADAAAA"/>
                              <w:sz w:val="18"/>
                            </w:rPr>
                            <w:t>as</w:t>
                          </w:r>
                          <w:r>
                            <w:rPr>
                              <w:color w:val="ADAAAA"/>
                              <w:spacing w:val="-6"/>
                              <w:sz w:val="18"/>
                            </w:rPr>
                            <w:t> </w:t>
                          </w:r>
                          <w:r>
                            <w:rPr>
                              <w:color w:val="ADAAAA"/>
                              <w:sz w:val="18"/>
                            </w:rPr>
                            <w:t>Eurotrader</w:t>
                          </w:r>
                          <w:r>
                            <w:rPr>
                              <w:color w:val="ADAAAA"/>
                              <w:spacing w:val="-5"/>
                              <w:sz w:val="18"/>
                            </w:rPr>
                            <w:t> </w:t>
                          </w:r>
                          <w:r>
                            <w:rPr>
                              <w:color w:val="ADAAAA"/>
                              <w:sz w:val="18"/>
                            </w:rPr>
                            <w:t>and</w:t>
                          </w:r>
                          <w:r>
                            <w:rPr>
                              <w:color w:val="ADAAAA"/>
                              <w:spacing w:val="-6"/>
                              <w:sz w:val="18"/>
                            </w:rPr>
                            <w:t> </w:t>
                          </w:r>
                          <w:r>
                            <w:rPr>
                              <w:color w:val="ADAAAA"/>
                              <w:sz w:val="18"/>
                            </w:rPr>
                            <w:t>registered</w:t>
                          </w:r>
                          <w:r>
                            <w:rPr>
                              <w:color w:val="ADAAAA"/>
                              <w:spacing w:val="-6"/>
                              <w:sz w:val="18"/>
                            </w:rPr>
                            <w:t> </w:t>
                          </w:r>
                          <w:r>
                            <w:rPr>
                              <w:color w:val="ADAAAA"/>
                              <w:sz w:val="18"/>
                            </w:rPr>
                            <w:t>in</w:t>
                          </w:r>
                          <w:r>
                            <w:rPr>
                              <w:color w:val="ADAAAA"/>
                              <w:spacing w:val="-7"/>
                              <w:sz w:val="18"/>
                            </w:rPr>
                            <w:t> </w:t>
                          </w:r>
                          <w:r>
                            <w:rPr>
                              <w:color w:val="ADAAAA"/>
                              <w:sz w:val="18"/>
                            </w:rPr>
                            <w:t>Cyprus</w:t>
                          </w:r>
                          <w:r>
                            <w:rPr>
                              <w:color w:val="ADAAAA"/>
                              <w:spacing w:val="-6"/>
                              <w:sz w:val="18"/>
                            </w:rPr>
                            <w:t> </w:t>
                          </w:r>
                          <w:r>
                            <w:rPr>
                              <w:color w:val="ADAAAA"/>
                              <w:sz w:val="18"/>
                            </w:rPr>
                            <w:t>under</w:t>
                          </w:r>
                          <w:r>
                            <w:rPr>
                              <w:color w:val="ADAAAA"/>
                              <w:spacing w:val="-5"/>
                              <w:sz w:val="18"/>
                            </w:rPr>
                            <w:t> </w:t>
                          </w:r>
                          <w:r>
                            <w:rPr>
                              <w:color w:val="ADAAAA"/>
                              <w:sz w:val="18"/>
                            </w:rPr>
                            <w:t>HE317893,</w:t>
                          </w:r>
                          <w:r>
                            <w:rPr>
                              <w:color w:val="ADAAAA"/>
                              <w:spacing w:val="-5"/>
                              <w:sz w:val="18"/>
                            </w:rPr>
                            <w:t> </w:t>
                          </w:r>
                          <w:r>
                            <w:rPr>
                              <w:color w:val="ADAAAA"/>
                              <w:sz w:val="18"/>
                            </w:rPr>
                            <w:t>is</w:t>
                          </w:r>
                          <w:r>
                            <w:rPr>
                              <w:color w:val="ADAAAA"/>
                              <w:spacing w:val="-4"/>
                              <w:sz w:val="18"/>
                            </w:rPr>
                            <w:t> </w:t>
                          </w:r>
                          <w:r>
                            <w:rPr>
                              <w:color w:val="ADAAAA"/>
                              <w:sz w:val="18"/>
                            </w:rPr>
                            <w:t>authorized</w:t>
                          </w:r>
                          <w:r>
                            <w:rPr>
                              <w:color w:val="ADAAAA"/>
                              <w:spacing w:val="-6"/>
                              <w:sz w:val="18"/>
                            </w:rPr>
                            <w:t> </w:t>
                          </w:r>
                          <w:r>
                            <w:rPr>
                              <w:color w:val="ADAAAA"/>
                              <w:spacing w:val="-5"/>
                              <w:sz w:val="18"/>
                            </w:rPr>
                            <w:t>and</w:t>
                          </w:r>
                        </w:p>
                        <w:p>
                          <w:pPr>
                            <w:spacing w:line="219" w:lineRule="exact" w:before="0"/>
                            <w:ind w:left="0" w:right="1" w:firstLine="0"/>
                            <w:jc w:val="center"/>
                            <w:rPr>
                              <w:sz w:val="18"/>
                            </w:rPr>
                          </w:pPr>
                          <w:r>
                            <w:rPr>
                              <w:color w:val="ADAAAA"/>
                              <w:sz w:val="18"/>
                            </w:rPr>
                            <w:t>regulated</w:t>
                          </w:r>
                          <w:r>
                            <w:rPr>
                              <w:color w:val="ADAAAA"/>
                              <w:spacing w:val="-5"/>
                              <w:sz w:val="18"/>
                            </w:rPr>
                            <w:t> </w:t>
                          </w:r>
                          <w:r>
                            <w:rPr>
                              <w:color w:val="ADAAAA"/>
                              <w:sz w:val="18"/>
                            </w:rPr>
                            <w:t>by</w:t>
                          </w:r>
                          <w:r>
                            <w:rPr>
                              <w:color w:val="ADAAAA"/>
                              <w:spacing w:val="-4"/>
                              <w:sz w:val="18"/>
                            </w:rPr>
                            <w:t> </w:t>
                          </w:r>
                          <w:r>
                            <w:rPr>
                              <w:color w:val="ADAAAA"/>
                              <w:sz w:val="18"/>
                            </w:rPr>
                            <w:t>the</w:t>
                          </w:r>
                          <w:r>
                            <w:rPr>
                              <w:color w:val="ADAAAA"/>
                              <w:spacing w:val="-4"/>
                              <w:sz w:val="18"/>
                            </w:rPr>
                            <w:t> </w:t>
                          </w:r>
                          <w:r>
                            <w:rPr>
                              <w:color w:val="ADAAAA"/>
                              <w:sz w:val="18"/>
                            </w:rPr>
                            <w:t>Cyprus</w:t>
                          </w:r>
                          <w:r>
                            <w:rPr>
                              <w:color w:val="ADAAAA"/>
                              <w:spacing w:val="-5"/>
                              <w:sz w:val="18"/>
                            </w:rPr>
                            <w:t> </w:t>
                          </w:r>
                          <w:r>
                            <w:rPr>
                              <w:color w:val="ADAAAA"/>
                              <w:sz w:val="18"/>
                            </w:rPr>
                            <w:t>Securities</w:t>
                          </w:r>
                          <w:r>
                            <w:rPr>
                              <w:color w:val="ADAAAA"/>
                              <w:spacing w:val="-5"/>
                              <w:sz w:val="18"/>
                            </w:rPr>
                            <w:t> </w:t>
                          </w:r>
                          <w:r>
                            <w:rPr>
                              <w:color w:val="ADAAAA"/>
                              <w:sz w:val="18"/>
                            </w:rPr>
                            <w:t>and</w:t>
                          </w:r>
                          <w:r>
                            <w:rPr>
                              <w:color w:val="ADAAAA"/>
                              <w:spacing w:val="-4"/>
                              <w:sz w:val="18"/>
                            </w:rPr>
                            <w:t> </w:t>
                          </w:r>
                          <w:r>
                            <w:rPr>
                              <w:color w:val="ADAAAA"/>
                              <w:sz w:val="18"/>
                            </w:rPr>
                            <w:t>Exchange</w:t>
                          </w:r>
                          <w:r>
                            <w:rPr>
                              <w:color w:val="ADAAAA"/>
                              <w:spacing w:val="-5"/>
                              <w:sz w:val="18"/>
                            </w:rPr>
                            <w:t> </w:t>
                          </w:r>
                          <w:r>
                            <w:rPr>
                              <w:color w:val="ADAAAA"/>
                              <w:sz w:val="18"/>
                            </w:rPr>
                            <w:t>Commission</w:t>
                          </w:r>
                          <w:r>
                            <w:rPr>
                              <w:color w:val="ADAAAA"/>
                              <w:spacing w:val="-4"/>
                              <w:sz w:val="18"/>
                            </w:rPr>
                            <w:t> </w:t>
                          </w:r>
                          <w:r>
                            <w:rPr>
                              <w:color w:val="ADAAAA"/>
                              <w:sz w:val="18"/>
                            </w:rPr>
                            <w:t>with</w:t>
                          </w:r>
                          <w:r>
                            <w:rPr>
                              <w:color w:val="ADAAAA"/>
                              <w:spacing w:val="-3"/>
                              <w:sz w:val="18"/>
                            </w:rPr>
                            <w:t> </w:t>
                          </w:r>
                          <w:r>
                            <w:rPr>
                              <w:color w:val="ADAAAA"/>
                              <w:sz w:val="18"/>
                            </w:rPr>
                            <w:t>License</w:t>
                          </w:r>
                          <w:r>
                            <w:rPr>
                              <w:color w:val="ADAAAA"/>
                              <w:spacing w:val="-5"/>
                              <w:sz w:val="18"/>
                            </w:rPr>
                            <w:t> </w:t>
                          </w:r>
                          <w:r>
                            <w:rPr>
                              <w:color w:val="ADAAAA"/>
                              <w:sz w:val="18"/>
                            </w:rPr>
                            <w:t>Number</w:t>
                          </w:r>
                          <w:r>
                            <w:rPr>
                              <w:color w:val="ADAAAA"/>
                              <w:spacing w:val="-4"/>
                              <w:sz w:val="18"/>
                            </w:rPr>
                            <w:t> </w:t>
                          </w:r>
                          <w:r>
                            <w:rPr>
                              <w:color w:val="ADAAAA"/>
                              <w:spacing w:val="-2"/>
                              <w:sz w:val="18"/>
                            </w:rPr>
                            <w:t>279/15.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88.664001pt;margin-top:777.505981pt;width:417.9pt;height:21.95pt;mso-position-horizontal-relative:page;mso-position-vertical-relative:page;z-index:-15791616" type="#_x0000_t202" id="docshape11" filled="false" stroked="false">
              <v:textbox inset="0,0,0,0">
                <w:txbxContent>
                  <w:p>
                    <w:pPr>
                      <w:spacing w:line="203" w:lineRule="exact" w:before="0"/>
                      <w:ind w:left="1" w:right="1" w:firstLine="0"/>
                      <w:jc w:val="center"/>
                      <w:rPr>
                        <w:sz w:val="18"/>
                      </w:rPr>
                    </w:pPr>
                    <w:r>
                      <w:rPr>
                        <w:color w:val="ADAAAA"/>
                        <w:sz w:val="18"/>
                      </w:rPr>
                      <w:t>Eurotrade</w:t>
                    </w:r>
                    <w:r>
                      <w:rPr>
                        <w:color w:val="ADAAAA"/>
                        <w:spacing w:val="-9"/>
                        <w:sz w:val="18"/>
                      </w:rPr>
                      <w:t> </w:t>
                    </w:r>
                    <w:r>
                      <w:rPr>
                        <w:color w:val="ADAAAA"/>
                        <w:sz w:val="18"/>
                      </w:rPr>
                      <w:t>Investments</w:t>
                    </w:r>
                    <w:r>
                      <w:rPr>
                        <w:color w:val="ADAAAA"/>
                        <w:spacing w:val="-6"/>
                        <w:sz w:val="18"/>
                      </w:rPr>
                      <w:t> </w:t>
                    </w:r>
                    <w:r>
                      <w:rPr>
                        <w:color w:val="ADAAAA"/>
                        <w:sz w:val="18"/>
                      </w:rPr>
                      <w:t>RGB</w:t>
                    </w:r>
                    <w:r>
                      <w:rPr>
                        <w:color w:val="ADAAAA"/>
                        <w:spacing w:val="-6"/>
                        <w:sz w:val="18"/>
                      </w:rPr>
                      <w:t> </w:t>
                    </w:r>
                    <w:r>
                      <w:rPr>
                        <w:color w:val="ADAAAA"/>
                        <w:sz w:val="18"/>
                      </w:rPr>
                      <w:t>Ltd,</w:t>
                    </w:r>
                    <w:r>
                      <w:rPr>
                        <w:color w:val="ADAAAA"/>
                        <w:spacing w:val="-5"/>
                        <w:sz w:val="18"/>
                      </w:rPr>
                      <w:t> </w:t>
                    </w:r>
                    <w:r>
                      <w:rPr>
                        <w:color w:val="ADAAAA"/>
                        <w:sz w:val="18"/>
                      </w:rPr>
                      <w:t>trading</w:t>
                    </w:r>
                    <w:r>
                      <w:rPr>
                        <w:color w:val="ADAAAA"/>
                        <w:spacing w:val="-6"/>
                        <w:sz w:val="18"/>
                      </w:rPr>
                      <w:t> </w:t>
                    </w:r>
                    <w:r>
                      <w:rPr>
                        <w:color w:val="ADAAAA"/>
                        <w:sz w:val="18"/>
                      </w:rPr>
                      <w:t>as</w:t>
                    </w:r>
                    <w:r>
                      <w:rPr>
                        <w:color w:val="ADAAAA"/>
                        <w:spacing w:val="-6"/>
                        <w:sz w:val="18"/>
                      </w:rPr>
                      <w:t> </w:t>
                    </w:r>
                    <w:r>
                      <w:rPr>
                        <w:color w:val="ADAAAA"/>
                        <w:sz w:val="18"/>
                      </w:rPr>
                      <w:t>Eurotrader</w:t>
                    </w:r>
                    <w:r>
                      <w:rPr>
                        <w:color w:val="ADAAAA"/>
                        <w:spacing w:val="-5"/>
                        <w:sz w:val="18"/>
                      </w:rPr>
                      <w:t> </w:t>
                    </w:r>
                    <w:r>
                      <w:rPr>
                        <w:color w:val="ADAAAA"/>
                        <w:sz w:val="18"/>
                      </w:rPr>
                      <w:t>and</w:t>
                    </w:r>
                    <w:r>
                      <w:rPr>
                        <w:color w:val="ADAAAA"/>
                        <w:spacing w:val="-6"/>
                        <w:sz w:val="18"/>
                      </w:rPr>
                      <w:t> </w:t>
                    </w:r>
                    <w:r>
                      <w:rPr>
                        <w:color w:val="ADAAAA"/>
                        <w:sz w:val="18"/>
                      </w:rPr>
                      <w:t>registered</w:t>
                    </w:r>
                    <w:r>
                      <w:rPr>
                        <w:color w:val="ADAAAA"/>
                        <w:spacing w:val="-6"/>
                        <w:sz w:val="18"/>
                      </w:rPr>
                      <w:t> </w:t>
                    </w:r>
                    <w:r>
                      <w:rPr>
                        <w:color w:val="ADAAAA"/>
                        <w:sz w:val="18"/>
                      </w:rPr>
                      <w:t>in</w:t>
                    </w:r>
                    <w:r>
                      <w:rPr>
                        <w:color w:val="ADAAAA"/>
                        <w:spacing w:val="-7"/>
                        <w:sz w:val="18"/>
                      </w:rPr>
                      <w:t> </w:t>
                    </w:r>
                    <w:r>
                      <w:rPr>
                        <w:color w:val="ADAAAA"/>
                        <w:sz w:val="18"/>
                      </w:rPr>
                      <w:t>Cyprus</w:t>
                    </w:r>
                    <w:r>
                      <w:rPr>
                        <w:color w:val="ADAAAA"/>
                        <w:spacing w:val="-6"/>
                        <w:sz w:val="18"/>
                      </w:rPr>
                      <w:t> </w:t>
                    </w:r>
                    <w:r>
                      <w:rPr>
                        <w:color w:val="ADAAAA"/>
                        <w:sz w:val="18"/>
                      </w:rPr>
                      <w:t>under</w:t>
                    </w:r>
                    <w:r>
                      <w:rPr>
                        <w:color w:val="ADAAAA"/>
                        <w:spacing w:val="-5"/>
                        <w:sz w:val="18"/>
                      </w:rPr>
                      <w:t> </w:t>
                    </w:r>
                    <w:r>
                      <w:rPr>
                        <w:color w:val="ADAAAA"/>
                        <w:sz w:val="18"/>
                      </w:rPr>
                      <w:t>HE317893,</w:t>
                    </w:r>
                    <w:r>
                      <w:rPr>
                        <w:color w:val="ADAAAA"/>
                        <w:spacing w:val="-5"/>
                        <w:sz w:val="18"/>
                      </w:rPr>
                      <w:t> </w:t>
                    </w:r>
                    <w:r>
                      <w:rPr>
                        <w:color w:val="ADAAAA"/>
                        <w:sz w:val="18"/>
                      </w:rPr>
                      <w:t>is</w:t>
                    </w:r>
                    <w:r>
                      <w:rPr>
                        <w:color w:val="ADAAAA"/>
                        <w:spacing w:val="-4"/>
                        <w:sz w:val="18"/>
                      </w:rPr>
                      <w:t> </w:t>
                    </w:r>
                    <w:r>
                      <w:rPr>
                        <w:color w:val="ADAAAA"/>
                        <w:sz w:val="18"/>
                      </w:rPr>
                      <w:t>authorized</w:t>
                    </w:r>
                    <w:r>
                      <w:rPr>
                        <w:color w:val="ADAAAA"/>
                        <w:spacing w:val="-6"/>
                        <w:sz w:val="18"/>
                      </w:rPr>
                      <w:t> </w:t>
                    </w:r>
                    <w:r>
                      <w:rPr>
                        <w:color w:val="ADAAAA"/>
                        <w:spacing w:val="-5"/>
                        <w:sz w:val="18"/>
                      </w:rPr>
                      <w:t>and</w:t>
                    </w:r>
                  </w:p>
                  <w:p>
                    <w:pPr>
                      <w:spacing w:line="219" w:lineRule="exact" w:before="0"/>
                      <w:ind w:left="0" w:right="1" w:firstLine="0"/>
                      <w:jc w:val="center"/>
                      <w:rPr>
                        <w:sz w:val="18"/>
                      </w:rPr>
                    </w:pPr>
                    <w:r>
                      <w:rPr>
                        <w:color w:val="ADAAAA"/>
                        <w:sz w:val="18"/>
                      </w:rPr>
                      <w:t>regulated</w:t>
                    </w:r>
                    <w:r>
                      <w:rPr>
                        <w:color w:val="ADAAAA"/>
                        <w:spacing w:val="-5"/>
                        <w:sz w:val="18"/>
                      </w:rPr>
                      <w:t> </w:t>
                    </w:r>
                    <w:r>
                      <w:rPr>
                        <w:color w:val="ADAAAA"/>
                        <w:sz w:val="18"/>
                      </w:rPr>
                      <w:t>by</w:t>
                    </w:r>
                    <w:r>
                      <w:rPr>
                        <w:color w:val="ADAAAA"/>
                        <w:spacing w:val="-4"/>
                        <w:sz w:val="18"/>
                      </w:rPr>
                      <w:t> </w:t>
                    </w:r>
                    <w:r>
                      <w:rPr>
                        <w:color w:val="ADAAAA"/>
                        <w:sz w:val="18"/>
                      </w:rPr>
                      <w:t>the</w:t>
                    </w:r>
                    <w:r>
                      <w:rPr>
                        <w:color w:val="ADAAAA"/>
                        <w:spacing w:val="-4"/>
                        <w:sz w:val="18"/>
                      </w:rPr>
                      <w:t> </w:t>
                    </w:r>
                    <w:r>
                      <w:rPr>
                        <w:color w:val="ADAAAA"/>
                        <w:sz w:val="18"/>
                      </w:rPr>
                      <w:t>Cyprus</w:t>
                    </w:r>
                    <w:r>
                      <w:rPr>
                        <w:color w:val="ADAAAA"/>
                        <w:spacing w:val="-5"/>
                        <w:sz w:val="18"/>
                      </w:rPr>
                      <w:t> </w:t>
                    </w:r>
                    <w:r>
                      <w:rPr>
                        <w:color w:val="ADAAAA"/>
                        <w:sz w:val="18"/>
                      </w:rPr>
                      <w:t>Securities</w:t>
                    </w:r>
                    <w:r>
                      <w:rPr>
                        <w:color w:val="ADAAAA"/>
                        <w:spacing w:val="-5"/>
                        <w:sz w:val="18"/>
                      </w:rPr>
                      <w:t> </w:t>
                    </w:r>
                    <w:r>
                      <w:rPr>
                        <w:color w:val="ADAAAA"/>
                        <w:sz w:val="18"/>
                      </w:rPr>
                      <w:t>and</w:t>
                    </w:r>
                    <w:r>
                      <w:rPr>
                        <w:color w:val="ADAAAA"/>
                        <w:spacing w:val="-4"/>
                        <w:sz w:val="18"/>
                      </w:rPr>
                      <w:t> </w:t>
                    </w:r>
                    <w:r>
                      <w:rPr>
                        <w:color w:val="ADAAAA"/>
                        <w:sz w:val="18"/>
                      </w:rPr>
                      <w:t>Exchange</w:t>
                    </w:r>
                    <w:r>
                      <w:rPr>
                        <w:color w:val="ADAAAA"/>
                        <w:spacing w:val="-5"/>
                        <w:sz w:val="18"/>
                      </w:rPr>
                      <w:t> </w:t>
                    </w:r>
                    <w:r>
                      <w:rPr>
                        <w:color w:val="ADAAAA"/>
                        <w:sz w:val="18"/>
                      </w:rPr>
                      <w:t>Commission</w:t>
                    </w:r>
                    <w:r>
                      <w:rPr>
                        <w:color w:val="ADAAAA"/>
                        <w:spacing w:val="-4"/>
                        <w:sz w:val="18"/>
                      </w:rPr>
                      <w:t> </w:t>
                    </w:r>
                    <w:r>
                      <w:rPr>
                        <w:color w:val="ADAAAA"/>
                        <w:sz w:val="18"/>
                      </w:rPr>
                      <w:t>with</w:t>
                    </w:r>
                    <w:r>
                      <w:rPr>
                        <w:color w:val="ADAAAA"/>
                        <w:spacing w:val="-3"/>
                        <w:sz w:val="18"/>
                      </w:rPr>
                      <w:t> </w:t>
                    </w:r>
                    <w:r>
                      <w:rPr>
                        <w:color w:val="ADAAAA"/>
                        <w:sz w:val="18"/>
                      </w:rPr>
                      <w:t>License</w:t>
                    </w:r>
                    <w:r>
                      <w:rPr>
                        <w:color w:val="ADAAAA"/>
                        <w:spacing w:val="-5"/>
                        <w:sz w:val="18"/>
                      </w:rPr>
                      <w:t> </w:t>
                    </w:r>
                    <w:r>
                      <w:rPr>
                        <w:color w:val="ADAAAA"/>
                        <w:sz w:val="18"/>
                      </w:rPr>
                      <w:t>Number</w:t>
                    </w:r>
                    <w:r>
                      <w:rPr>
                        <w:color w:val="ADAAAA"/>
                        <w:spacing w:val="-4"/>
                        <w:sz w:val="18"/>
                      </w:rPr>
                      <w:t> </w:t>
                    </w:r>
                    <w:r>
                      <w:rPr>
                        <w:color w:val="ADAAAA"/>
                        <w:spacing w:val="-2"/>
                        <w:sz w:val="18"/>
                      </w:rPr>
                      <w:t>279/15.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w:drawing>
        <wp:anchor distT="0" distB="0" distL="0" distR="0" allowOverlap="1" layoutInCell="1" locked="0" behindDoc="1" simplePos="0" relativeHeight="487519232">
          <wp:simplePos x="0" y="0"/>
          <wp:positionH relativeFrom="page">
            <wp:posOffset>6002907</wp:posOffset>
          </wp:positionH>
          <wp:positionV relativeFrom="page">
            <wp:posOffset>382783</wp:posOffset>
          </wp:positionV>
          <wp:extent cx="166337" cy="236014"/>
          <wp:effectExtent l="0" t="0" r="0" b="0"/>
          <wp:wrapNone/>
          <wp:docPr id="1" name="Image 1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66337" cy="23601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19744">
              <wp:simplePos x="0" y="0"/>
              <wp:positionH relativeFrom="page">
                <wp:posOffset>5268268</wp:posOffset>
              </wp:positionH>
              <wp:positionV relativeFrom="page">
                <wp:posOffset>410230</wp:posOffset>
              </wp:positionV>
              <wp:extent cx="699135" cy="209550"/>
              <wp:effectExtent l="0" t="0" r="0" b="0"/>
              <wp:wrapNone/>
              <wp:docPr id="2" name="Group 2"/>
              <wp:cNvGraphicFramePr>
                <a:graphicFrameLocks/>
              </wp:cNvGraphicFramePr>
              <a:graphic>
                <a:graphicData uri="http://schemas.microsoft.com/office/word/2010/wordprocessingGroup">
                  <wpg:wgp>
                    <wpg:cNvPr id="2" name="Group 2"/>
                    <wpg:cNvGrpSpPr/>
                    <wpg:grpSpPr>
                      <a:xfrm>
                        <a:off x="0" y="0"/>
                        <a:ext cx="699135" cy="209550"/>
                        <a:chExt cx="699135" cy="209550"/>
                      </a:xfrm>
                    </wpg:grpSpPr>
                    <pic:pic>
                      <pic:nvPicPr>
                        <pic:cNvPr id="3" name="Image 3"/>
                        <pic:cNvPicPr/>
                      </pic:nvPicPr>
                      <pic:blipFill>
                        <a:blip r:embed="rId2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96786" cy="209426"/>
                        </a:xfrm>
                        <a:prstGeom prst="rect">
                          <a:avLst/>
                        </a:prstGeom>
                      </pic:spPr>
                    </pic:pic>
                    <pic:pic>
                      <pic:nvPicPr>
                        <pic:cNvPr id="4" name="Image 4"/>
                        <pic:cNvPicPr/>
                      </pic:nvPicPr>
                      <pic:blipFill>
                        <a:blip r:embed="rId3" cstate="print"/>
                        <a:stretch>
                          <a:fillRect/>
                        </a:stretch>
                      </pic:blipFill>
                      <pic:spPr>
                        <a:xfrm>
                          <a:off x="424504" y="40351"/>
                          <a:ext cx="274622" cy="16821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style="position:absolute;margin-left:414.82428pt;margin-top:32.301598pt;width:55.05pt;height:16.5pt;mso-position-horizontal-relative:page;mso-position-vertical-relative:page;z-index:-15796736" id="docshapegroup1" coordorigin="8296,646" coordsize="1101,330">
              <v:shape style="position:absolute;left:8296;top:646;width:625;height:330" type="#_x0000_t75" id="docshape2" stroked="false">
                <v:imagedata r:id="rId2" o:title=""/>
              </v:shape>
              <v:shape style="position:absolute;left:8965;top:709;width:433;height:265" type="#_x0000_t75" id="docshape3" stroked="false">
                <v:imagedata r:id="rId3" o:title=""/>
              </v:shape>
              <w10:wrap type="none"/>
            </v:group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20256">
              <wp:simplePos x="0" y="0"/>
              <wp:positionH relativeFrom="page">
                <wp:posOffset>4905989</wp:posOffset>
              </wp:positionH>
              <wp:positionV relativeFrom="page">
                <wp:posOffset>453997</wp:posOffset>
              </wp:positionV>
              <wp:extent cx="327025" cy="165100"/>
              <wp:effectExtent l="0" t="0" r="0" b="0"/>
              <wp:wrapNone/>
              <wp:docPr id="5" name="Group 5"/>
              <wp:cNvGraphicFramePr>
                <a:graphicFrameLocks/>
              </wp:cNvGraphicFramePr>
              <a:graphic>
                <a:graphicData uri="http://schemas.microsoft.com/office/word/2010/wordprocessingGroup">
                  <wpg:wgp>
                    <wpg:cNvPr id="5" name="Group 5"/>
                    <wpg:cNvGrpSpPr/>
                    <wpg:grpSpPr>
                      <a:xfrm>
                        <a:off x="0" y="0"/>
                        <a:ext cx="327025" cy="165100"/>
                        <a:chExt cx="327025" cy="165100"/>
                      </a:xfrm>
                    </wpg:grpSpPr>
                    <pic:pic>
                      <pic:nvPicPr>
                        <pic:cNvPr id="6" name="Image 6"/>
                        <pic:cNvPicPr/>
                      </pic:nvPicPr>
                      <pic:blipFill>
                        <a:blip r:embed="rId4" cstate="print"/>
                        <a:stretch>
                          <a:fillRect/>
                        </a:stretch>
                      </pic:blipFill>
                      <pic:spPr>
                        <a:xfrm>
                          <a:off x="181207" y="21"/>
                          <a:ext cx="145545" cy="164777"/>
                        </a:xfrm>
                        <a:prstGeom prst="rect">
                          <a:avLst/>
                        </a:prstGeom>
                      </pic:spPr>
                    </pic:pic>
                    <pic:pic>
                      <pic:nvPicPr>
                        <pic:cNvPr id="7" name="Image 7"/>
                        <pic:cNvPicPr/>
                      </pic:nvPicPr>
                      <pic:blipFill>
                        <a:blip r:embed="rId5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9882" cy="162212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style="position:absolute;margin-left:386.298401pt;margin-top:35.747864pt;width:25.75pt;height:13pt;mso-position-horizontal-relative:page;mso-position-vertical-relative:page;z-index:-15796224" id="docshapegroup4" coordorigin="7726,715" coordsize="515,260">
              <v:shape style="position:absolute;left:8011;top:715;width:230;height:260" type="#_x0000_t75" id="docshape5" stroked="false">
                <v:imagedata r:id="rId4" o:title=""/>
              </v:shape>
              <v:shape style="position:absolute;left:7725;top:714;width:237;height:256" type="#_x0000_t75" id="docshape6" stroked="false">
                <v:imagedata r:id="rId5" o:title=""/>
              </v:shape>
              <w10:wrap type="none"/>
            </v:group>
          </w:pict>
        </mc:Fallback>
      </mc:AlternateContent>
    </w:r>
    <w:r>
      <w:rPr>
        <w:sz w:val="20"/>
      </w:rPr>
      <w:drawing>
        <wp:anchor distT="0" distB="0" distL="0" distR="0" allowOverlap="1" layoutInCell="1" locked="0" behindDoc="1" simplePos="0" relativeHeight="487520768">
          <wp:simplePos x="0" y="0"/>
          <wp:positionH relativeFrom="page">
            <wp:posOffset>6208050</wp:posOffset>
          </wp:positionH>
          <wp:positionV relativeFrom="page">
            <wp:posOffset>453998</wp:posOffset>
          </wp:positionV>
          <wp:extent cx="148974" cy="162212"/>
          <wp:effectExtent l="0" t="0" r="0" b="0"/>
          <wp:wrapNone/>
          <wp:docPr id="8" name="Image 8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8" name="Image 8"/>
                  <pic:cNvPicPr/>
                </pic:nvPicPr>
                <pic:blipFill>
                  <a:blip r:embed="rId6" cstate="print"/>
                  <a:stretch>
                    <a:fillRect/>
                  </a:stretch>
                </pic:blipFill>
                <pic:spPr>
                  <a:xfrm>
                    <a:off x="0" y="0"/>
                    <a:ext cx="148974" cy="16221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w:drawing>
        <wp:anchor distT="0" distB="0" distL="0" distR="0" allowOverlap="1" layoutInCell="1" locked="0" behindDoc="1" simplePos="0" relativeHeight="487521280">
          <wp:simplePos x="0" y="0"/>
          <wp:positionH relativeFrom="page">
            <wp:posOffset>6391859</wp:posOffset>
          </wp:positionH>
          <wp:positionV relativeFrom="page">
            <wp:posOffset>454006</wp:posOffset>
          </wp:positionV>
          <wp:extent cx="100572" cy="162212"/>
          <wp:effectExtent l="0" t="0" r="0" b="0"/>
          <wp:wrapNone/>
          <wp:docPr id="9" name="Image 9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9" name="Image 9"/>
                  <pic:cNvPicPr/>
                </pic:nvPicPr>
                <pic:blipFill>
                  <a:blip r:embed="rId7" cstate="print"/>
                  <a:stretch>
                    <a:fillRect/>
                  </a:stretch>
                </pic:blipFill>
                <pic:spPr>
                  <a:xfrm>
                    <a:off x="0" y="0"/>
                    <a:ext cx="100572" cy="16221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21792">
              <wp:simplePos x="0" y="0"/>
              <wp:positionH relativeFrom="page">
                <wp:posOffset>933450</wp:posOffset>
              </wp:positionH>
              <wp:positionV relativeFrom="page">
                <wp:posOffset>558799</wp:posOffset>
              </wp:positionV>
              <wp:extent cx="3658870" cy="1270"/>
              <wp:effectExtent l="0" t="0" r="0" b="0"/>
              <wp:wrapNone/>
              <wp:docPr id="10" name="Graphic 10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0" name="Graphic 10"/>
                    <wps:cNvSpPr/>
                    <wps:spPr>
                      <a:xfrm>
                        <a:off x="0" y="0"/>
                        <a:ext cx="365887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3658870" h="0">
                            <a:moveTo>
                              <a:pt x="3658870" y="0"/>
                            </a:moveTo>
                            <a:lnTo>
                              <a:pt x="0" y="0"/>
                            </a:lnTo>
                          </a:path>
                        </a:pathLst>
                      </a:custGeom>
                      <a:ln w="38100">
                        <a:solidFill>
                          <a:srgbClr val="A47E63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line style="position:absolute;mso-position-horizontal-relative:page;mso-position-vertical-relative:page;z-index:-15794688" from="361.6pt,43.999985pt" to="73.5pt,43.999985pt" stroked="true" strokeweight="3pt" strokecolor="#a47e63">
              <v:stroke dashstyle="solid"/>
              <w10:wrap type="none"/>
            </v:lin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22304">
              <wp:simplePos x="0" y="0"/>
              <wp:positionH relativeFrom="page">
                <wp:posOffset>5364133</wp:posOffset>
              </wp:positionH>
              <wp:positionV relativeFrom="page">
                <wp:posOffset>924470</wp:posOffset>
              </wp:positionV>
              <wp:extent cx="1266190" cy="152400"/>
              <wp:effectExtent l="0" t="0" r="0" b="0"/>
              <wp:wrapNone/>
              <wp:docPr id="11" name="Textbox 1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1" name="Textbox 11"/>
                    <wps:cNvSpPr txBox="1"/>
                    <wps:spPr>
                      <a:xfrm>
                        <a:off x="0" y="0"/>
                        <a:ext cx="1266190" cy="1524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223" w:lineRule="exact" w:before="0"/>
                            <w:ind w:left="20" w:right="0" w:firstLine="0"/>
                            <w:jc w:val="left"/>
                            <w:rPr>
                              <w:rFonts w:ascii="Calibri Light"/>
                              <w:b w:val="0"/>
                              <w:sz w:val="20"/>
                            </w:rPr>
                          </w:pPr>
                          <w:r>
                            <w:rPr>
                              <w:rFonts w:ascii="Calibri Light"/>
                              <w:b w:val="0"/>
                              <w:color w:val="A6A6A6"/>
                              <w:sz w:val="20"/>
                            </w:rPr>
                            <w:t>Phone:</w:t>
                          </w:r>
                          <w:r>
                            <w:rPr>
                              <w:rFonts w:ascii="Calibri Light"/>
                              <w:b w:val="0"/>
                              <w:color w:val="A6A6A6"/>
                              <w:spacing w:val="79"/>
                              <w:sz w:val="20"/>
                            </w:rPr>
                            <w:t> </w:t>
                          </w:r>
                          <w:r>
                            <w:rPr>
                              <w:rFonts w:ascii="Calibri Light"/>
                              <w:b w:val="0"/>
                              <w:color w:val="A6A6A6"/>
                              <w:sz w:val="20"/>
                            </w:rPr>
                            <w:t>+357</w:t>
                          </w:r>
                          <w:r>
                            <w:rPr>
                              <w:rFonts w:ascii="Calibri Light"/>
                              <w:b w:val="0"/>
                              <w:color w:val="A6A6A6"/>
                              <w:spacing w:val="-4"/>
                              <w:sz w:val="20"/>
                            </w:rPr>
                            <w:t> </w:t>
                          </w:r>
                          <w:r>
                            <w:rPr>
                              <w:rFonts w:ascii="Calibri Light"/>
                              <w:b w:val="0"/>
                              <w:color w:val="A6A6A6"/>
                              <w:spacing w:val="-2"/>
                              <w:sz w:val="20"/>
                            </w:rPr>
                            <w:t>25262826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422.372711pt;margin-top:72.792984pt;width:99.7pt;height:12pt;mso-position-horizontal-relative:page;mso-position-vertical-relative:page;z-index:-15794176" type="#_x0000_t202" id="docshape7" filled="false" stroked="false">
              <v:textbox inset="0,0,0,0">
                <w:txbxContent>
                  <w:p>
                    <w:pPr>
                      <w:spacing w:line="223" w:lineRule="exact" w:before="0"/>
                      <w:ind w:left="20" w:right="0" w:firstLine="0"/>
                      <w:jc w:val="left"/>
                      <w:rPr>
                        <w:rFonts w:ascii="Calibri Light"/>
                        <w:b w:val="0"/>
                        <w:sz w:val="20"/>
                      </w:rPr>
                    </w:pPr>
                    <w:r>
                      <w:rPr>
                        <w:rFonts w:ascii="Calibri Light"/>
                        <w:b w:val="0"/>
                        <w:color w:val="A6A6A6"/>
                        <w:sz w:val="20"/>
                      </w:rPr>
                      <w:t>Phone:</w:t>
                    </w:r>
                    <w:r>
                      <w:rPr>
                        <w:rFonts w:ascii="Calibri Light"/>
                        <w:b w:val="0"/>
                        <w:color w:val="A6A6A6"/>
                        <w:spacing w:val="79"/>
                        <w:sz w:val="20"/>
                      </w:rPr>
                      <w:t> </w:t>
                    </w:r>
                    <w:r>
                      <w:rPr>
                        <w:rFonts w:ascii="Calibri Light"/>
                        <w:b w:val="0"/>
                        <w:color w:val="A6A6A6"/>
                        <w:sz w:val="20"/>
                      </w:rPr>
                      <w:t>+357</w:t>
                    </w:r>
                    <w:r>
                      <w:rPr>
                        <w:rFonts w:ascii="Calibri Light"/>
                        <w:b w:val="0"/>
                        <w:color w:val="A6A6A6"/>
                        <w:spacing w:val="-4"/>
                        <w:sz w:val="20"/>
                      </w:rPr>
                      <w:t> </w:t>
                    </w:r>
                    <w:r>
                      <w:rPr>
                        <w:rFonts w:ascii="Calibri Light"/>
                        <w:b w:val="0"/>
                        <w:color w:val="A6A6A6"/>
                        <w:spacing w:val="-2"/>
                        <w:sz w:val="20"/>
                      </w:rPr>
                      <w:t>25262826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22816">
              <wp:simplePos x="0" y="0"/>
              <wp:positionH relativeFrom="page">
                <wp:posOffset>4928615</wp:posOffset>
              </wp:positionH>
              <wp:positionV relativeFrom="page">
                <wp:posOffset>1182153</wp:posOffset>
              </wp:positionV>
              <wp:extent cx="1701800" cy="152400"/>
              <wp:effectExtent l="0" t="0" r="0" b="0"/>
              <wp:wrapNone/>
              <wp:docPr id="12" name="Textbox 1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2" name="Textbox 12"/>
                    <wps:cNvSpPr txBox="1"/>
                    <wps:spPr>
                      <a:xfrm>
                        <a:off x="0" y="0"/>
                        <a:ext cx="1701800" cy="1524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223" w:lineRule="exact" w:before="0"/>
                            <w:ind w:left="20" w:right="0" w:firstLine="0"/>
                            <w:jc w:val="left"/>
                            <w:rPr>
                              <w:rFonts w:ascii="Calibri Light"/>
                              <w:b w:val="0"/>
                              <w:sz w:val="20"/>
                            </w:rPr>
                          </w:pPr>
                          <w:r>
                            <w:rPr>
                              <w:rFonts w:ascii="Calibri Light"/>
                              <w:b w:val="0"/>
                              <w:color w:val="A6A6A6"/>
                              <w:sz w:val="20"/>
                            </w:rPr>
                            <w:t>Email:</w:t>
                          </w:r>
                          <w:r>
                            <w:rPr>
                              <w:rFonts w:ascii="Calibri Light"/>
                              <w:b w:val="0"/>
                              <w:color w:val="A6A6A6"/>
                              <w:spacing w:val="-5"/>
                              <w:sz w:val="20"/>
                            </w:rPr>
                            <w:t> </w:t>
                          </w:r>
                          <w:hyperlink r:id="rId8">
                            <w:r>
                              <w:rPr>
                                <w:rFonts w:ascii="Calibri Light"/>
                                <w:b w:val="0"/>
                                <w:color w:val="A6A6A6"/>
                                <w:spacing w:val="-2"/>
                                <w:sz w:val="20"/>
                              </w:rPr>
                              <w:t>Backoffice@eurotrader.eu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388.079987pt;margin-top:93.082985pt;width:134pt;height:12pt;mso-position-horizontal-relative:page;mso-position-vertical-relative:page;z-index:-15793664" type="#_x0000_t202" id="docshape8" filled="false" stroked="false">
              <v:textbox inset="0,0,0,0">
                <w:txbxContent>
                  <w:p>
                    <w:pPr>
                      <w:spacing w:line="223" w:lineRule="exact" w:before="0"/>
                      <w:ind w:left="20" w:right="0" w:firstLine="0"/>
                      <w:jc w:val="left"/>
                      <w:rPr>
                        <w:rFonts w:ascii="Calibri Light"/>
                        <w:b w:val="0"/>
                        <w:sz w:val="20"/>
                      </w:rPr>
                    </w:pPr>
                    <w:r>
                      <w:rPr>
                        <w:rFonts w:ascii="Calibri Light"/>
                        <w:b w:val="0"/>
                        <w:color w:val="A6A6A6"/>
                        <w:sz w:val="20"/>
                      </w:rPr>
                      <w:t>Email:</w:t>
                    </w:r>
                    <w:r>
                      <w:rPr>
                        <w:rFonts w:ascii="Calibri Light"/>
                        <w:b w:val="0"/>
                        <w:color w:val="A6A6A6"/>
                        <w:spacing w:val="-5"/>
                        <w:sz w:val="20"/>
                      </w:rPr>
                      <w:t> </w:t>
                    </w:r>
                    <w:hyperlink r:id="rId8">
                      <w:r>
                        <w:rPr>
                          <w:rFonts w:ascii="Calibri Light"/>
                          <w:b w:val="0"/>
                          <w:color w:val="A6A6A6"/>
                          <w:spacing w:val="-2"/>
                          <w:sz w:val="20"/>
                        </w:rPr>
                        <w:t>Backoffice@eurotrader.eu</w:t>
                      </w:r>
                    </w:hyperlink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23328">
              <wp:simplePos x="0" y="0"/>
              <wp:positionH relativeFrom="page">
                <wp:posOffset>5122913</wp:posOffset>
              </wp:positionH>
              <wp:positionV relativeFrom="page">
                <wp:posOffset>1439836</wp:posOffset>
              </wp:positionV>
              <wp:extent cx="1507490" cy="152400"/>
              <wp:effectExtent l="0" t="0" r="0" b="0"/>
              <wp:wrapNone/>
              <wp:docPr id="13" name="Textbox 1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3" name="Textbox 13"/>
                    <wps:cNvSpPr txBox="1"/>
                    <wps:spPr>
                      <a:xfrm>
                        <a:off x="0" y="0"/>
                        <a:ext cx="1507490" cy="1524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223" w:lineRule="exact" w:before="0"/>
                            <w:ind w:left="20" w:right="0" w:firstLine="0"/>
                            <w:jc w:val="left"/>
                            <w:rPr>
                              <w:rFonts w:ascii="Calibri Light"/>
                              <w:b w:val="0"/>
                              <w:sz w:val="20"/>
                            </w:rPr>
                          </w:pPr>
                          <w:r>
                            <w:rPr>
                              <w:rFonts w:ascii="Calibri Light"/>
                              <w:b w:val="0"/>
                              <w:color w:val="A6A6A6"/>
                              <w:sz w:val="20"/>
                            </w:rPr>
                            <w:t>Website:</w:t>
                          </w:r>
                          <w:r>
                            <w:rPr>
                              <w:rFonts w:ascii="Calibri Light"/>
                              <w:b w:val="0"/>
                              <w:color w:val="A6A6A6"/>
                              <w:spacing w:val="-5"/>
                              <w:sz w:val="20"/>
                            </w:rPr>
                            <w:t> </w:t>
                          </w:r>
                          <w:hyperlink r:id="rId9">
                            <w:r>
                              <w:rPr>
                                <w:rFonts w:ascii="Calibri Light"/>
                                <w:b w:val="0"/>
                                <w:color w:val="A6A6A6"/>
                                <w:spacing w:val="-2"/>
                                <w:sz w:val="20"/>
                              </w:rPr>
                              <w:t>www.eurotrader.eu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403.378998pt;margin-top:113.372986pt;width:118.7pt;height:12pt;mso-position-horizontal-relative:page;mso-position-vertical-relative:page;z-index:-15793152" type="#_x0000_t202" id="docshape9" filled="false" stroked="false">
              <v:textbox inset="0,0,0,0">
                <w:txbxContent>
                  <w:p>
                    <w:pPr>
                      <w:spacing w:line="223" w:lineRule="exact" w:before="0"/>
                      <w:ind w:left="20" w:right="0" w:firstLine="0"/>
                      <w:jc w:val="left"/>
                      <w:rPr>
                        <w:rFonts w:ascii="Calibri Light"/>
                        <w:b w:val="0"/>
                        <w:sz w:val="20"/>
                      </w:rPr>
                    </w:pPr>
                    <w:r>
                      <w:rPr>
                        <w:rFonts w:ascii="Calibri Light"/>
                        <w:b w:val="0"/>
                        <w:color w:val="A6A6A6"/>
                        <w:sz w:val="20"/>
                      </w:rPr>
                      <w:t>Website:</w:t>
                    </w:r>
                    <w:r>
                      <w:rPr>
                        <w:rFonts w:ascii="Calibri Light"/>
                        <w:b w:val="0"/>
                        <w:color w:val="A6A6A6"/>
                        <w:spacing w:val="-5"/>
                        <w:sz w:val="20"/>
                      </w:rPr>
                      <w:t> </w:t>
                    </w:r>
                    <w:hyperlink r:id="rId9">
                      <w:r>
                        <w:rPr>
                          <w:rFonts w:ascii="Calibri Light"/>
                          <w:b w:val="0"/>
                          <w:color w:val="A6A6A6"/>
                          <w:spacing w:val="-2"/>
                          <w:sz w:val="20"/>
                        </w:rPr>
                        <w:t>www.eurotrader.eu</w:t>
                      </w:r>
                    </w:hyperlink>
                  </w:p>
                </w:txbxContent>
              </v:textbox>
              <w10:wrap type="none"/>
            </v:shape>
          </w:pict>
        </mc:Fallback>
      </mc:AlternateConten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053" w:right="153" w:hanging="380"/>
    </w:pPr>
    <w:rPr>
      <w:rFonts w:ascii="Calibri" w:hAnsi="Calibri" w:eastAsia="Calibri" w:cs="Calibri"/>
      <w:b/>
      <w:bCs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72" w:lineRule="exact"/>
      <w:ind w:left="107"/>
    </w:pPr>
    <w:rPr>
      <w:rFonts w:ascii="Calibri Light" w:hAnsi="Calibri Light" w:eastAsia="Calibri Light" w:cs="Calibri Light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yperlink" Target="mailto:Backoffice@eurotrader.eu" TargetMode="External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Relationship Id="rId3" Type="http://schemas.openxmlformats.org/officeDocument/2006/relationships/image" Target="media/image3.png"/><Relationship Id="rId4" Type="http://schemas.openxmlformats.org/officeDocument/2006/relationships/image" Target="media/image4.png"/><Relationship Id="rId5" Type="http://schemas.openxmlformats.org/officeDocument/2006/relationships/image" Target="media/image5.png"/><Relationship Id="rId6" Type="http://schemas.openxmlformats.org/officeDocument/2006/relationships/image" Target="media/image6.png"/><Relationship Id="rId7" Type="http://schemas.openxmlformats.org/officeDocument/2006/relationships/image" Target="media/image7.png"/><Relationship Id="rId8" Type="http://schemas.openxmlformats.org/officeDocument/2006/relationships/hyperlink" Target="mailto:Backoffice@eurotrader.eu" TargetMode="External"/><Relationship Id="rId9" Type="http://schemas.openxmlformats.org/officeDocument/2006/relationships/hyperlink" Target="http://www.eurotrader.eu/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"Fatima Zohra" &lt;fz@eurotrader.group&gt;</dc:creator>
  <dcterms:created xsi:type="dcterms:W3CDTF">2025-06-04T11:37:52Z</dcterms:created>
  <dcterms:modified xsi:type="dcterms:W3CDTF">2025-06-04T11:37:52Z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2024-03-10T00:00:00Z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2025-06-04T00:00:00Z</vt:filetime>
  </property>
  <property fmtid="{D5CDD505-2E9C-101B-9397-08002B2CF9AE}" pid="5" name="Producer">
    <vt:lpwstr>Microsoft® Word for Microsoft 365</vt:lpwstr>
  </property>
</Properties>
</file>